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17" w:rsidRPr="007A0A17" w:rsidRDefault="007A0A17" w:rsidP="007A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A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КАЗАХСКИЙ НАЦИОНАЛЬНЫЙ УНИВЕРСИТЕТ </w:t>
      </w:r>
      <w:r w:rsidR="00F8493E" w:rsidRPr="007A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ИМ.АЛЬ-ФАРАБИ</w:t>
      </w:r>
    </w:p>
    <w:p w:rsidR="007A0A17" w:rsidRPr="007A0A17" w:rsidRDefault="00821E74" w:rsidP="007A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ФАКУЛЬТЕТ </w:t>
      </w:r>
      <w:r w:rsidRPr="007A0A1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ФИЛОСОФИИ  И ПОЛИТОЛОГИИ</w:t>
      </w:r>
    </w:p>
    <w:p w:rsidR="007A0A17" w:rsidRPr="002F7717" w:rsidRDefault="007A0A17" w:rsidP="007A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A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Образовательная программа по специальности </w:t>
      </w:r>
      <w:r w:rsidR="002F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5В050100 - </w:t>
      </w:r>
      <w:r w:rsidR="002F77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С</w:t>
      </w:r>
      <w:r w:rsidRPr="007A0A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оциология</w:t>
      </w:r>
    </w:p>
    <w:p w:rsidR="007A0A17" w:rsidRPr="007A0A17" w:rsidRDefault="007A0A17" w:rsidP="007A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718"/>
        <w:gridCol w:w="6419"/>
      </w:tblGrid>
      <w:tr w:rsidR="007A0A17" w:rsidRPr="007A0A17" w:rsidTr="00DA6F29">
        <w:tc>
          <w:tcPr>
            <w:tcW w:w="1834" w:type="pct"/>
          </w:tcPr>
          <w:p w:rsidR="007A0A17" w:rsidRPr="007A0A17" w:rsidRDefault="007A0A17" w:rsidP="007A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A17" w:rsidRPr="007A0A17" w:rsidRDefault="007A0A17" w:rsidP="007A0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6" w:type="pct"/>
          </w:tcPr>
          <w:p w:rsidR="007A0A17" w:rsidRPr="00552DD7" w:rsidRDefault="007A0A17" w:rsidP="007A0A1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D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Утверждено</w:t>
            </w:r>
          </w:p>
          <w:p w:rsidR="007A0A17" w:rsidRPr="00552DD7" w:rsidRDefault="007A0A17" w:rsidP="007A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Ученого совета</w:t>
            </w:r>
          </w:p>
          <w:p w:rsidR="007A0A17" w:rsidRPr="00552DD7" w:rsidRDefault="007A0A17" w:rsidP="007A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факультета</w:t>
            </w:r>
            <w:r w:rsidRPr="00552D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философии и политологии</w:t>
            </w:r>
          </w:p>
          <w:p w:rsidR="00F8493E" w:rsidRDefault="00F8493E" w:rsidP="00F8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</w:t>
            </w:r>
            <w:r w:rsidR="007A0A17" w:rsidRPr="0055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»__________</w:t>
            </w:r>
            <w:r w:rsidR="007A0A17" w:rsidRPr="0055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272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7A0A17" w:rsidRPr="0055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B5B75" w:rsidRDefault="009B5B75" w:rsidP="00F849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A0A17" w:rsidRPr="00F8493E" w:rsidRDefault="00F8493E" w:rsidP="00F8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Декан</w:t>
            </w:r>
            <w:r w:rsidR="007A0A17" w:rsidRPr="00552D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факул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ьтета_____________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Масалимова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А.Р.</w:t>
            </w:r>
          </w:p>
        </w:tc>
      </w:tr>
    </w:tbl>
    <w:p w:rsidR="007A0A17" w:rsidRPr="007A0A17" w:rsidRDefault="007A0A17" w:rsidP="007A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A17" w:rsidRPr="007A0A17" w:rsidRDefault="007A0A17" w:rsidP="007A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A90FC1" w:rsidRDefault="00A90FC1" w:rsidP="007A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Государственный обязательный модуль 6 </w:t>
      </w:r>
    </w:p>
    <w:p w:rsidR="00A90FC1" w:rsidRDefault="00A90FC1" w:rsidP="007A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«Комбинированный подход в социологическом исследований»</w:t>
      </w:r>
    </w:p>
    <w:p w:rsidR="007A0A17" w:rsidRPr="007A0A17" w:rsidRDefault="00A90FC1" w:rsidP="007A0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Urb</w:t>
      </w:r>
      <w:proofErr w:type="spellEnd"/>
      <w:r w:rsidRPr="00A86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2411 «</w:t>
      </w:r>
      <w:r w:rsidR="0072722B" w:rsidRPr="007272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Социология городского пространства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A0A17" w:rsidRPr="0072722B" w:rsidRDefault="0072722B" w:rsidP="007A0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hAnsi="Tahoma" w:cs="Tahoma"/>
          <w:i/>
          <w:iCs/>
          <w:color w:val="000000"/>
          <w:sz w:val="17"/>
          <w:szCs w:val="17"/>
          <w:shd w:val="clear" w:color="auto" w:fill="F1F1F1"/>
        </w:rPr>
        <w:t>5B050100 Социология, дневная, 3 курс (</w:t>
      </w:r>
      <w:proofErr w:type="gramStart"/>
      <w:r>
        <w:rPr>
          <w:rFonts w:ascii="Tahoma" w:hAnsi="Tahoma" w:cs="Tahoma"/>
          <w:i/>
          <w:iCs/>
          <w:color w:val="000000"/>
          <w:sz w:val="17"/>
          <w:szCs w:val="17"/>
          <w:shd w:val="clear" w:color="auto" w:fill="F1F1F1"/>
        </w:rPr>
        <w:t>Весенний</w:t>
      </w:r>
      <w:r w:rsidRPr="00A9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A0A17" w:rsidRPr="007A0A17" w:rsidRDefault="007A0A17" w:rsidP="007A0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356" w:rsidRPr="0072722B" w:rsidRDefault="00436356" w:rsidP="0043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63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Ф.И.О. лектора:</w:t>
      </w:r>
      <w:r w:rsidR="004576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272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Садырова М.С.профессор кафедры социологии и социальной работы</w:t>
      </w:r>
    </w:p>
    <w:p w:rsidR="00436356" w:rsidRPr="00436356" w:rsidRDefault="00436356" w:rsidP="0043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Телефон: сот.</w:t>
      </w:r>
      <w:r w:rsidRPr="0043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22B">
        <w:rPr>
          <w:rFonts w:ascii="Times New Roman" w:eastAsia="Times New Roman" w:hAnsi="Times New Roman" w:cs="Times New Roman"/>
          <w:sz w:val="24"/>
          <w:szCs w:val="24"/>
          <w:lang w:eastAsia="ru-RU"/>
        </w:rPr>
        <w:t>2925717 (21-27)</w:t>
      </w:r>
    </w:p>
    <w:p w:rsidR="00436356" w:rsidRPr="00436356" w:rsidRDefault="00436356" w:rsidP="0043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56">
        <w:rPr>
          <w:rFonts w:ascii="Times New Roman" w:eastAsia="Times New Roman" w:hAnsi="Times New Roman" w:cs="Times New Roman"/>
          <w:b/>
          <w:i/>
          <w:sz w:val="24"/>
          <w:szCs w:val="24"/>
          <w:lang w:val="de-DE" w:eastAsia="ru-RU"/>
        </w:rPr>
        <w:t>e</w:t>
      </w:r>
      <w:r w:rsidRPr="004363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proofErr w:type="spellStart"/>
      <w:r w:rsidRPr="00436356">
        <w:rPr>
          <w:rFonts w:ascii="Times New Roman" w:eastAsia="Times New Roman" w:hAnsi="Times New Roman" w:cs="Times New Roman"/>
          <w:b/>
          <w:i/>
          <w:sz w:val="24"/>
          <w:szCs w:val="24"/>
          <w:lang w:val="de-DE" w:eastAsia="ru-RU"/>
        </w:rPr>
        <w:t>mail</w:t>
      </w:r>
      <w:proofErr w:type="spellEnd"/>
      <w:r w:rsidRPr="004363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436356" w:rsidRDefault="00436356" w:rsidP="0043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63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адрес</w:t>
      </w:r>
      <w:proofErr w:type="gramEnd"/>
      <w:r w:rsidRPr="004363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proofErr w:type="spellStart"/>
      <w:r w:rsidRPr="00436356">
        <w:rPr>
          <w:rFonts w:ascii="Times New Roman" w:eastAsia="Times New Roman" w:hAnsi="Times New Roman" w:cs="Times New Roman"/>
          <w:sz w:val="24"/>
          <w:szCs w:val="24"/>
          <w:lang w:eastAsia="ru-RU"/>
        </w:rPr>
        <w:t>г.Алматы</w:t>
      </w:r>
      <w:proofErr w:type="spellEnd"/>
      <w:r w:rsidRPr="0043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635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ул.Масанчи</w:t>
      </w:r>
      <w:proofErr w:type="spellEnd"/>
      <w:r w:rsidRPr="0043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39/47, </w:t>
      </w:r>
      <w:proofErr w:type="spellStart"/>
      <w:r w:rsidRPr="004363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436356">
        <w:rPr>
          <w:rFonts w:ascii="Times New Roman" w:eastAsia="Times New Roman" w:hAnsi="Times New Roman" w:cs="Times New Roman"/>
          <w:sz w:val="24"/>
          <w:szCs w:val="24"/>
          <w:lang w:eastAsia="ru-RU"/>
        </w:rPr>
        <w:t>. 409</w:t>
      </w:r>
    </w:p>
    <w:p w:rsidR="0072722B" w:rsidRPr="00436356" w:rsidRDefault="0072722B" w:rsidP="0043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Семинарист: </w:t>
      </w:r>
      <w:r w:rsidRPr="007272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Султанова А.М. </w:t>
      </w:r>
      <w:proofErr w:type="spellStart"/>
      <w:r w:rsidRPr="007272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препод</w:t>
      </w:r>
      <w:proofErr w:type="spellEnd"/>
      <w:r w:rsidRPr="007272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кафедры социологии и социальной работы</w:t>
      </w:r>
    </w:p>
    <w:p w:rsidR="0077395F" w:rsidRDefault="0077395F" w:rsidP="00436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0A17" w:rsidRPr="00CE312F" w:rsidRDefault="007A0A17" w:rsidP="007A0A17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997" w:rsidRPr="00401997" w:rsidRDefault="00401997" w:rsidP="00CE31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дисциплины является ознакомление студентов с базовыми концепциями </w:t>
      </w:r>
      <w:proofErr w:type="spellStart"/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урбансоциологии</w:t>
      </w:r>
      <w:proofErr w:type="spellEnd"/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применение для изучение современных проблем развития городов. </w:t>
      </w:r>
    </w:p>
    <w:p w:rsidR="00401997" w:rsidRPr="00401997" w:rsidRDefault="00401997" w:rsidP="004019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курса:</w:t>
      </w:r>
    </w:p>
    <w:p w:rsidR="00401997" w:rsidRPr="00401997" w:rsidRDefault="00401997" w:rsidP="004019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сформировать у студентов представление о базовых понятиях, концепциях и теориях </w:t>
      </w:r>
      <w:proofErr w:type="spellStart"/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урбансоциологии</w:t>
      </w:r>
      <w:proofErr w:type="spellEnd"/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историческом развитии;</w:t>
      </w:r>
    </w:p>
    <w:p w:rsidR="00401997" w:rsidRPr="00401997" w:rsidRDefault="00401997" w:rsidP="004019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представление об актуальных проблемах городского развития, структуре населения городов, взаимосвязи процессов урбанизации и миграции,</w:t>
      </w:r>
    </w:p>
    <w:p w:rsidR="00401997" w:rsidRPr="00401997" w:rsidRDefault="00401997" w:rsidP="004019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раскрыть методологию социологических исследований городского социального пространства, городского образа жизни, городской культуры;</w:t>
      </w:r>
    </w:p>
    <w:p w:rsidR="00401997" w:rsidRPr="00401997" w:rsidRDefault="00401997" w:rsidP="004019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включить студентов в обсуждение таких социальных проблем как сегрегация и приватизация городского пространства, территориального неравенства, территориальной доступности, </w:t>
      </w:r>
      <w:proofErr w:type="spellStart"/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джентрификации</w:t>
      </w:r>
      <w:proofErr w:type="spellEnd"/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управления развитием города;</w:t>
      </w:r>
    </w:p>
    <w:p w:rsidR="00401997" w:rsidRPr="00401997" w:rsidRDefault="00401997" w:rsidP="004019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основе самостоятельного чтения студентами  учебной и дополнительной  литературы углубить усвоение ими материала, сформировать комплексный подход к изучению и решению вопросов развития города.</w:t>
      </w:r>
    </w:p>
    <w:p w:rsidR="00CE312F" w:rsidRPr="00CE312F" w:rsidRDefault="00CE312F" w:rsidP="004019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курса предполагает овладение студентом совокупностью знаний и навыков в области прикладной социологии, что предполагает следующие </w:t>
      </w:r>
      <w:r w:rsidRPr="00CE3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компетенции:</w:t>
      </w:r>
    </w:p>
    <w:p w:rsidR="00CE312F" w:rsidRPr="00401997" w:rsidRDefault="00CE312F" w:rsidP="00CE312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Знать: </w:t>
      </w:r>
    </w:p>
    <w:p w:rsidR="00401997" w:rsidRPr="00401997" w:rsidRDefault="00401997" w:rsidP="004019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западные и отечественные концепции развития городов, содержание их основных понятий;</w:t>
      </w:r>
    </w:p>
    <w:p w:rsidR="00401997" w:rsidRPr="00401997" w:rsidRDefault="00401997" w:rsidP="004019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исторические особенности развития городов и формирования структуры города, факторы, оказывающие влияние на урбанизацию, городской образ </w:t>
      </w:r>
      <w:proofErr w:type="spellStart"/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жини</w:t>
      </w:r>
      <w:proofErr w:type="spellEnd"/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1997" w:rsidRPr="00401997" w:rsidRDefault="00401997" w:rsidP="004019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возможности применения социологических методов для изучения городской </w:t>
      </w:r>
      <w:proofErr w:type="gramStart"/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повседневности..</w:t>
      </w:r>
      <w:proofErr w:type="gramEnd"/>
    </w:p>
    <w:p w:rsidR="00401997" w:rsidRPr="00401997" w:rsidRDefault="00401997" w:rsidP="004019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Бакалавр должен </w:t>
      </w:r>
      <w:r w:rsidRPr="004019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401997" w:rsidRPr="00401997" w:rsidRDefault="00401997" w:rsidP="004019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самостоятельно искать информацию о современных концепциях социологического изучения города, урбанизации, городского социального пространства; </w:t>
      </w:r>
    </w:p>
    <w:p w:rsidR="00401997" w:rsidRPr="00401997" w:rsidRDefault="00401997" w:rsidP="004019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критически рассматривать социологического концепции города развития, возможности их применение в разных социальных контекстах;</w:t>
      </w:r>
    </w:p>
    <w:p w:rsidR="00401997" w:rsidRPr="00401997" w:rsidRDefault="00401997" w:rsidP="004019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определять наиболее острые вопросы неравенства в городском пространстве, урбанизации, формирования новых городских групп и городских культур. </w:t>
      </w:r>
    </w:p>
    <w:p w:rsidR="00401997" w:rsidRPr="00401997" w:rsidRDefault="00401997" w:rsidP="004019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Pr="004019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овладеть </w:t>
      </w: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навыками:</w:t>
      </w:r>
    </w:p>
    <w:p w:rsidR="00401997" w:rsidRPr="00401997" w:rsidRDefault="00401997" w:rsidP="004019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применять полученные знания о теориях и концепциях </w:t>
      </w:r>
      <w:proofErr w:type="spellStart"/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урбансоциологии</w:t>
      </w:r>
      <w:proofErr w:type="spellEnd"/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социологическому изучению городской повседневной жизни, городских социальных структур;</w:t>
      </w:r>
    </w:p>
    <w:p w:rsidR="00401997" w:rsidRPr="00401997" w:rsidRDefault="00401997" w:rsidP="004019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создания ментальных/символических карт города в соответствии с поставленными задачами;</w:t>
      </w:r>
    </w:p>
    <w:p w:rsidR="00401997" w:rsidRPr="00401997" w:rsidRDefault="00401997" w:rsidP="004019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овладеть навыками этнографических методов изучения городской жизни, описания повседневных городских практик, поведения городских жителей на основе наблюдения; выбора метода и построения алгоритма исследования в соответствии с задачами, разработки инструментария исследования;</w:t>
      </w:r>
    </w:p>
    <w:p w:rsidR="00401997" w:rsidRPr="00401997" w:rsidRDefault="00401997" w:rsidP="004019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ручной и компьютерной обработки текстовых данных, кодирования, анализа и представления данных,</w:t>
      </w:r>
    </w:p>
    <w:p w:rsidR="00401997" w:rsidRPr="00401997" w:rsidRDefault="00401997" w:rsidP="0040199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997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интерпретации результатов контент-анализа данных с учетом ограничений и возможностей используемого инструментария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312F" w:rsidRPr="00CE312F" w:rsidRDefault="00CE312F" w:rsidP="00CE312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3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Пререквизиты</w:t>
      </w:r>
      <w:proofErr w:type="spellEnd"/>
      <w:r w:rsidRPr="00CE3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E312F">
        <w:rPr>
          <w:rFonts w:ascii="Times New Roman" w:hAnsi="Times New Roman" w:cs="Times New Roman"/>
          <w:sz w:val="24"/>
          <w:szCs w:val="24"/>
        </w:rPr>
        <w:t>для более успешного усвоения курса необходимо знакомство с дисциплинами, предшествующими изучению данного курса, такими как: «</w:t>
      </w:r>
      <w:r w:rsidR="0079386B">
        <w:rPr>
          <w:rFonts w:ascii="Times New Roman" w:hAnsi="Times New Roman" w:cs="Times New Roman"/>
          <w:sz w:val="24"/>
          <w:szCs w:val="24"/>
        </w:rPr>
        <w:t>Визуальная социология</w:t>
      </w:r>
      <w:r w:rsidRPr="00CE312F">
        <w:rPr>
          <w:rFonts w:ascii="Times New Roman" w:hAnsi="Times New Roman" w:cs="Times New Roman"/>
          <w:sz w:val="24"/>
          <w:szCs w:val="24"/>
        </w:rPr>
        <w:t>», «</w:t>
      </w:r>
      <w:r w:rsidR="0079386B" w:rsidRPr="007938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этнография и демография</w:t>
      </w:r>
      <w:r w:rsidRPr="00CE312F">
        <w:rPr>
          <w:rFonts w:ascii="Times New Roman" w:hAnsi="Times New Roman" w:cs="Times New Roman"/>
          <w:sz w:val="24"/>
          <w:szCs w:val="24"/>
        </w:rPr>
        <w:t>», «Культурология», «</w:t>
      </w:r>
      <w:proofErr w:type="spellStart"/>
      <w:r w:rsidR="0079386B" w:rsidRPr="0079386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Этносоциология</w:t>
      </w:r>
      <w:proofErr w:type="spellEnd"/>
      <w:r w:rsidRPr="00CE312F">
        <w:rPr>
          <w:rFonts w:ascii="Times New Roman" w:hAnsi="Times New Roman" w:cs="Times New Roman"/>
          <w:sz w:val="24"/>
          <w:szCs w:val="24"/>
        </w:rPr>
        <w:t>», «</w:t>
      </w:r>
      <w:r w:rsidR="0079386B">
        <w:rPr>
          <w:rFonts w:ascii="Times New Roman" w:hAnsi="Times New Roman" w:cs="Times New Roman"/>
          <w:sz w:val="24"/>
          <w:szCs w:val="24"/>
        </w:rPr>
        <w:t>Методы социологических исследований</w:t>
      </w:r>
      <w:r w:rsidRPr="00CE312F">
        <w:rPr>
          <w:rFonts w:ascii="Times New Roman" w:hAnsi="Times New Roman" w:cs="Times New Roman"/>
          <w:sz w:val="24"/>
          <w:szCs w:val="24"/>
        </w:rPr>
        <w:t>», «</w:t>
      </w:r>
      <w:r w:rsidR="0079386B">
        <w:rPr>
          <w:rFonts w:ascii="Times New Roman" w:hAnsi="Times New Roman" w:cs="Times New Roman"/>
          <w:sz w:val="24"/>
          <w:szCs w:val="24"/>
        </w:rPr>
        <w:t>Социология социальной структуры</w:t>
      </w:r>
      <w:r w:rsidRPr="00CE312F">
        <w:rPr>
          <w:rFonts w:ascii="Times New Roman" w:hAnsi="Times New Roman" w:cs="Times New Roman"/>
          <w:sz w:val="24"/>
          <w:szCs w:val="24"/>
        </w:rPr>
        <w:t>» и др.</w:t>
      </w:r>
    </w:p>
    <w:p w:rsidR="00CE312F" w:rsidRPr="00CE312F" w:rsidRDefault="00CE312F" w:rsidP="00CE312F">
      <w:pPr>
        <w:tabs>
          <w:tab w:val="left" w:pos="4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312F">
        <w:rPr>
          <w:rFonts w:ascii="Times New Roman" w:hAnsi="Times New Roman" w:cs="Times New Roman"/>
          <w:b/>
          <w:sz w:val="24"/>
          <w:szCs w:val="24"/>
        </w:rPr>
        <w:t>Постреквизиты</w:t>
      </w:r>
      <w:proofErr w:type="spellEnd"/>
      <w:r w:rsidRPr="00CE312F">
        <w:rPr>
          <w:rFonts w:ascii="Times New Roman" w:hAnsi="Times New Roman" w:cs="Times New Roman"/>
          <w:b/>
          <w:sz w:val="24"/>
          <w:szCs w:val="24"/>
        </w:rPr>
        <w:t>:</w:t>
      </w:r>
      <w:r w:rsidRPr="00CE312F">
        <w:rPr>
          <w:rFonts w:ascii="Times New Roman" w:hAnsi="Times New Roman" w:cs="Times New Roman"/>
          <w:sz w:val="24"/>
          <w:szCs w:val="24"/>
        </w:rPr>
        <w:t xml:space="preserve"> с изучаемой дисциплиной тесно связаны дисциплины, обязательные для освоения после или во время изучения курса такие как «Математический анализ в социологических исследованиях», «Методы обработки и анализа социологической информации (на базе </w:t>
      </w:r>
      <w:r w:rsidRPr="00CE312F">
        <w:rPr>
          <w:rFonts w:ascii="Times New Roman" w:hAnsi="Times New Roman" w:cs="Times New Roman"/>
          <w:sz w:val="24"/>
          <w:szCs w:val="24"/>
          <w:lang w:val="en-US"/>
        </w:rPr>
        <w:t>SPSS</w:t>
      </w:r>
      <w:r w:rsidRPr="00CE312F">
        <w:rPr>
          <w:rFonts w:ascii="Times New Roman" w:hAnsi="Times New Roman" w:cs="Times New Roman"/>
          <w:sz w:val="24"/>
          <w:szCs w:val="24"/>
        </w:rPr>
        <w:t>)», «Социальное прогнозирование», «Планирование и организация социологических исследований», «Социологический практикум» и др.</w:t>
      </w:r>
      <w:r w:rsidRPr="00CE312F">
        <w:rPr>
          <w:rFonts w:ascii="Times New Roman" w:hAnsi="Times New Roman" w:cs="Times New Roman"/>
          <w:sz w:val="24"/>
          <w:szCs w:val="24"/>
        </w:rPr>
        <w:tab/>
      </w:r>
    </w:p>
    <w:p w:rsidR="00C80D3D" w:rsidRDefault="00C80D3D" w:rsidP="007A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A17" w:rsidRPr="007A0A17" w:rsidRDefault="007A0A17" w:rsidP="007A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</w:t>
      </w:r>
      <w:r w:rsidR="00727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5996"/>
        <w:gridCol w:w="1061"/>
        <w:gridCol w:w="1908"/>
      </w:tblGrid>
      <w:tr w:rsidR="007A0A17" w:rsidRPr="007A0A17" w:rsidTr="00DA6F2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Максимальный балл</w:t>
            </w:r>
          </w:p>
        </w:tc>
      </w:tr>
      <w:tr w:rsidR="007A0A17" w:rsidRPr="007A0A17" w:rsidTr="00DA6F2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A13B0B" w:rsidRDefault="007A0A17" w:rsidP="0051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</w:t>
            </w:r>
            <w:r w:rsidR="00517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 </w:t>
            </w:r>
            <w:r w:rsidR="005175C0" w:rsidRPr="00517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 как объект исследования</w:t>
            </w:r>
          </w:p>
        </w:tc>
      </w:tr>
      <w:tr w:rsidR="007A0A17" w:rsidRPr="007A0A17" w:rsidTr="00381191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A13B0B" w:rsidRDefault="00A13B0B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Лекция 1. </w:t>
            </w:r>
            <w:r w:rsidR="005175C0" w:rsidRPr="00517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в </w:t>
            </w:r>
            <w:proofErr w:type="spellStart"/>
            <w:r w:rsidR="005175C0" w:rsidRPr="00517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урбансоциологию</w:t>
            </w:r>
            <w:proofErr w:type="spellEnd"/>
            <w:r w:rsidR="00517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3D4FDB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A0A17" w:rsidRPr="007A0A17" w:rsidTr="00381191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17" w:rsidRPr="007A0A17" w:rsidRDefault="007A0A17" w:rsidP="007A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B0B" w:rsidRPr="006B48E3" w:rsidRDefault="006B48E3" w:rsidP="00793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3B0B" w:rsidRPr="00A13B0B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13B0B" w:rsidRPr="00A13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4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5175C0" w:rsidRPr="005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  <w:proofErr w:type="spellStart"/>
            <w:r w:rsidR="005175C0" w:rsidRPr="005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урбансоциологии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3D4FDB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E4690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7A0A17" w:rsidRPr="007A0A17" w:rsidTr="0038119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006003" w:rsidRDefault="00FC6307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Лекция 2. </w:t>
            </w:r>
            <w:r w:rsidR="00006003" w:rsidRPr="00006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Эволюция городов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EC273B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A0A17" w:rsidRPr="007A0A17" w:rsidTr="0038119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73B" w:rsidRPr="006B48E3" w:rsidRDefault="006B48E3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B4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006003" w:rsidRPr="0000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Историческое развитие городов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EC273B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E4690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7A0A17" w:rsidRPr="007A0A17" w:rsidTr="0038119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D07D55" w:rsidRDefault="00D07D55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</w:t>
            </w:r>
            <w:r w:rsidR="00294A92" w:rsidRPr="00294A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94A92" w:rsidRPr="00294A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городов в индустриально</w:t>
            </w:r>
            <w:r w:rsidR="00294A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 и постиндустриальном обществе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8C152A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A0A17" w:rsidRPr="007A0A17" w:rsidTr="003811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B55" w:rsidRPr="00581A7A" w:rsidRDefault="006B48E3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 w:rsidR="00581A7A" w:rsidRPr="0058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81A7A" w:rsidRPr="0058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294A92" w:rsidRPr="00294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Современное развитие городов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8C152A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E4690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7A0A17" w:rsidRPr="007A0A17" w:rsidTr="003811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Default="00515DB8" w:rsidP="007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A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СРС №1</w:t>
            </w:r>
            <w:r w:rsidRPr="00F84A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141900" w:rsidRPr="0014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Социология города как часть социологической науки</w:t>
            </w:r>
          </w:p>
          <w:p w:rsidR="00E86C6E" w:rsidRPr="00E86C6E" w:rsidRDefault="00E86C6E" w:rsidP="00E86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Социология пространства и социология города: постановка вопросов, интеллектуальная традиция и возможности эмпирических исследований. Основные понятия курса: город, городское планирование, физическое и социальное пространство. История урбанизации: Древние города, типы планировки, урбанизация в ХХ веке, парадигмы городского планирования. Городской образ жизни.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E4690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</w:tr>
      <w:tr w:rsidR="009917FC" w:rsidRPr="007A0A17" w:rsidTr="009917FC">
        <w:trPr>
          <w:trHeight w:val="27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7FC" w:rsidRPr="009917FC" w:rsidRDefault="009917FC" w:rsidP="0099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991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91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Теоретические основы изучения городов</w:t>
            </w:r>
          </w:p>
        </w:tc>
      </w:tr>
      <w:tr w:rsidR="00CE2B68" w:rsidRPr="007A0A17" w:rsidTr="00381191">
        <w:trPr>
          <w:trHeight w:val="27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B68" w:rsidRPr="007A0A17" w:rsidRDefault="00CE2B68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B68" w:rsidRPr="00C37846" w:rsidRDefault="00CE2B68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 </w:t>
            </w:r>
            <w:r w:rsidR="00084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="00084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урбан</w:t>
            </w:r>
            <w:r w:rsidR="000849DE" w:rsidRPr="00084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социологии</w:t>
            </w:r>
            <w:proofErr w:type="spellEnd"/>
            <w:r w:rsidR="000849DE" w:rsidRPr="00084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классической социологии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B68" w:rsidRPr="007A0A17" w:rsidRDefault="00CE2B68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B68" w:rsidRPr="007A0A17" w:rsidRDefault="00CE2B68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E2B68" w:rsidRPr="007A0A17" w:rsidTr="003811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B68" w:rsidRPr="007A0A17" w:rsidRDefault="00CE2B68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B68" w:rsidRPr="00581A7A" w:rsidRDefault="006B48E3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 w:rsidR="0058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8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81A7A" w:rsidRPr="0058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FD0AEB" w:rsidRPr="00FD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Идеи о городе в классической социологии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B68" w:rsidRPr="007A0A17" w:rsidRDefault="00CE2B68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B68" w:rsidRPr="007A0A17" w:rsidRDefault="00E4690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66807" w:rsidRPr="007A0A17" w:rsidTr="00381191">
        <w:trPr>
          <w:trHeight w:val="27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B74CBA" w:rsidRDefault="00366807" w:rsidP="00793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A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 </w:t>
            </w:r>
            <w:r w:rsidR="00FD0AEB" w:rsidRPr="00FD0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Городские сообщества: идеи Ф.Тенниса</w:t>
            </w:r>
            <w:r w:rsidR="00FD0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6807" w:rsidRPr="007A0A17" w:rsidTr="003811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581A7A" w:rsidRDefault="00366807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8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r w:rsidR="00FD0AEB" w:rsidRPr="00FD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Концепция «городских сообществ» (Ф.Теннис)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66807" w:rsidRPr="007A0A17" w:rsidTr="003811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Default="00366807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СРС №2</w:t>
            </w:r>
            <w:r w:rsidR="007606BC" w:rsidRPr="0076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5A88" w:rsidRPr="007F5A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Классические теории в городской социологии</w:t>
            </w:r>
            <w:r w:rsidR="00C95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5331" w:rsidRPr="00062A5F" w:rsidRDefault="00C95331" w:rsidP="00C95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Социально-исторический подход М. Вебера. Исследования Ч.Бута. </w:t>
            </w:r>
            <w:proofErr w:type="spellStart"/>
            <w:r w:rsidRPr="00C95331">
              <w:rPr>
                <w:rFonts w:ascii="Times New Roman" w:eastAsia="Times New Roman" w:hAnsi="Times New Roman" w:cs="Times New Roman"/>
                <w:sz w:val="24"/>
                <w:szCs w:val="24"/>
              </w:rPr>
              <w:t>В.Беньямин</w:t>
            </w:r>
            <w:proofErr w:type="spellEnd"/>
            <w:r w:rsidRPr="00C95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фланер, визуальная среда города, городское потребление. Г. </w:t>
            </w:r>
            <w:proofErr w:type="spellStart"/>
            <w:r w:rsidRPr="00C95331">
              <w:rPr>
                <w:rFonts w:ascii="Times New Roman" w:eastAsia="Times New Roman" w:hAnsi="Times New Roman" w:cs="Times New Roman"/>
                <w:sz w:val="24"/>
                <w:szCs w:val="24"/>
              </w:rPr>
              <w:t>Зиммель</w:t>
            </w:r>
            <w:proofErr w:type="spellEnd"/>
            <w:r w:rsidRPr="00C95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социолог пространства и социолог города: ментальная жизнь горожан, понятия «граница», «Другой».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</w:tr>
      <w:tr w:rsidR="004012F1" w:rsidRPr="007A0A17" w:rsidTr="004012F1">
        <w:trPr>
          <w:trHeight w:val="27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2F1" w:rsidRPr="004012F1" w:rsidRDefault="004012F1" w:rsidP="004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Pr="00401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Современные школы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урбан</w:t>
            </w:r>
            <w:r w:rsidRPr="00401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социологии</w:t>
            </w:r>
            <w:proofErr w:type="spellEnd"/>
          </w:p>
        </w:tc>
      </w:tr>
      <w:tr w:rsidR="00366807" w:rsidRPr="007A0A17" w:rsidTr="00381191">
        <w:trPr>
          <w:trHeight w:val="27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6420E3" w:rsidRDefault="00366807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6. </w:t>
            </w:r>
            <w:r w:rsidR="00AA57B7" w:rsidRPr="00AA5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Чикагская школа </w:t>
            </w:r>
            <w:proofErr w:type="spellStart"/>
            <w:r w:rsidR="00AA57B7" w:rsidRPr="00AA5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урбан</w:t>
            </w:r>
            <w:proofErr w:type="spellEnd"/>
            <w:r w:rsidR="00AA57B7" w:rsidRPr="00AA5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-социологии: ранний этап (</w:t>
            </w:r>
            <w:proofErr w:type="spellStart"/>
            <w:r w:rsidR="00AA57B7" w:rsidRPr="00AA5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Р.Парк</w:t>
            </w:r>
            <w:proofErr w:type="spellEnd"/>
            <w:r w:rsidR="00AA57B7" w:rsidRPr="00AA5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Л.Вирт)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6807" w:rsidRPr="007A0A17" w:rsidTr="003811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06696C" w:rsidRDefault="00366807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r w:rsidR="00AA57B7" w:rsidRPr="00AA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Чикагская школа </w:t>
            </w:r>
            <w:proofErr w:type="spellStart"/>
            <w:r w:rsidR="00AA57B7" w:rsidRPr="00AA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</w:t>
            </w:r>
            <w:proofErr w:type="spellEnd"/>
            <w:r w:rsidR="00AA57B7" w:rsidRPr="00AA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-социологии (</w:t>
            </w:r>
            <w:proofErr w:type="spellStart"/>
            <w:r w:rsidR="00AA57B7" w:rsidRPr="00AA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Р.Парк</w:t>
            </w:r>
            <w:proofErr w:type="spellEnd"/>
            <w:r w:rsidR="00AA57B7" w:rsidRPr="00AA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A57B7" w:rsidRPr="00AA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Л.Вирт</w:t>
            </w:r>
            <w:proofErr w:type="spellEnd"/>
            <w:r w:rsidR="00AA57B7" w:rsidRPr="00AA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66807" w:rsidRPr="007A0A17" w:rsidTr="003811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66" w:rsidRPr="005E3666" w:rsidRDefault="00366807" w:rsidP="005E3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A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СРС №3</w:t>
            </w:r>
            <w:r w:rsidR="004C2ABA" w:rsidRPr="004C2A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E3666" w:rsidRPr="005E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E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начение работы</w:t>
            </w:r>
            <w:r w:rsidR="00C9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представителей</w:t>
            </w:r>
            <w:r w:rsidR="005E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Чикагской школы</w:t>
            </w:r>
            <w:r w:rsidR="005E3666" w:rsidRPr="005E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развития социологии города.</w:t>
            </w:r>
          </w:p>
          <w:p w:rsidR="00366807" w:rsidRPr="004C2ABA" w:rsidRDefault="00C95331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Чикагская школа. Экологический подхода Р. Парка, теория концентрических кругов Э. </w:t>
            </w:r>
            <w:proofErr w:type="spellStart"/>
            <w:r w:rsidRPr="00C9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Берджесса</w:t>
            </w:r>
            <w:proofErr w:type="spellEnd"/>
            <w:r w:rsidRPr="00C9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Эмпирические исследования города: Л. Вирт о гетто, Х. </w:t>
            </w:r>
            <w:proofErr w:type="spellStart"/>
            <w:r w:rsidRPr="00C9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Зорбо</w:t>
            </w:r>
            <w:proofErr w:type="spellEnd"/>
            <w:r w:rsidRPr="00C9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трущобах и др. Сегрегация, маргинальная личность. Социальное картирование.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807" w:rsidRPr="007A0A17" w:rsidRDefault="003668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</w:tr>
      <w:tr w:rsidR="00A065C0" w:rsidRPr="007A0A17" w:rsidTr="00DA6F2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Pr="007A0A17" w:rsidRDefault="00A065C0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  <w:p w:rsidR="00A065C0" w:rsidRPr="007A0A17" w:rsidRDefault="00A065C0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Pr="00C056AF" w:rsidRDefault="00A065C0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7. </w:t>
            </w:r>
            <w:r w:rsidR="00313DA2" w:rsidRPr="00313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 географии города (</w:t>
            </w:r>
            <w:proofErr w:type="spellStart"/>
            <w:r w:rsidR="00313DA2" w:rsidRPr="00313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Э.Берджесс</w:t>
            </w:r>
            <w:proofErr w:type="spellEnd"/>
            <w:r w:rsidR="00313DA2" w:rsidRPr="00313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13DA2" w:rsidRPr="00313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Х.Хойт</w:t>
            </w:r>
            <w:proofErr w:type="spellEnd"/>
            <w:r w:rsidR="00313DA2" w:rsidRPr="00313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другие)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Pr="007A0A17" w:rsidRDefault="00A065C0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Pr="007A0A17" w:rsidRDefault="00A065C0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065C0" w:rsidRPr="007A0A17" w:rsidTr="00DA6F2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Pr="007A0A17" w:rsidRDefault="00A065C0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Pr="00B354B0" w:rsidRDefault="00A065C0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8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r w:rsidR="00313DA2" w:rsidRPr="0031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модели города (</w:t>
            </w:r>
            <w:proofErr w:type="spellStart"/>
            <w:r w:rsidR="00313DA2" w:rsidRPr="0031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Э.Берджесс</w:t>
            </w:r>
            <w:proofErr w:type="spellEnd"/>
            <w:r w:rsidR="00313DA2" w:rsidRPr="0031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13DA2" w:rsidRPr="0031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Х.Хойт</w:t>
            </w:r>
            <w:proofErr w:type="spellEnd"/>
            <w:r w:rsidR="00313DA2" w:rsidRPr="0031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Pr="007A0A17" w:rsidRDefault="00A065C0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Pr="007A0A17" w:rsidRDefault="00A065C0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065C0" w:rsidRPr="007A0A17" w:rsidTr="00DA6F2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Pr="007A0A17" w:rsidRDefault="00A065C0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Pr="00D33358" w:rsidRDefault="00A065C0" w:rsidP="00F1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№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Default="00A065C0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Default="00A065C0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</w:tr>
      <w:tr w:rsidR="00A065C0" w:rsidRPr="007A0A17" w:rsidTr="00DA6F2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Pr="007A0A17" w:rsidRDefault="00A065C0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Pr="00D33358" w:rsidRDefault="00A065C0" w:rsidP="000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Default="00A065C0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5C0" w:rsidRDefault="00A065C0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4F379D" w:rsidRPr="007A0A17" w:rsidTr="00DA6F2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79D" w:rsidRPr="007A0A17" w:rsidRDefault="004F379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79D" w:rsidRPr="00760C44" w:rsidRDefault="004F379D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8. </w:t>
            </w:r>
            <w:r w:rsidR="00313DA2" w:rsidRPr="00313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Лос-</w:t>
            </w:r>
            <w:proofErr w:type="spellStart"/>
            <w:r w:rsidR="00313DA2" w:rsidRPr="00313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Анджелевская</w:t>
            </w:r>
            <w:proofErr w:type="spellEnd"/>
            <w:r w:rsidR="00313DA2" w:rsidRPr="00313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школа </w:t>
            </w:r>
            <w:proofErr w:type="spellStart"/>
            <w:r w:rsidR="00313DA2" w:rsidRPr="00313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урбан</w:t>
            </w:r>
            <w:proofErr w:type="spellEnd"/>
            <w:r w:rsidR="00313DA2" w:rsidRPr="00313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-социологии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79D" w:rsidRPr="007A0A17" w:rsidRDefault="004F379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79D" w:rsidRPr="007A0A17" w:rsidRDefault="004F379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F379D" w:rsidRPr="007A0A17" w:rsidTr="00DA6F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9D" w:rsidRPr="007A0A17" w:rsidRDefault="004F379D" w:rsidP="007A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79D" w:rsidRPr="000E7F21" w:rsidRDefault="004F379D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7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r w:rsidR="00313DA2" w:rsidRPr="0031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Лос-</w:t>
            </w:r>
            <w:proofErr w:type="spellStart"/>
            <w:r w:rsidR="00313DA2" w:rsidRPr="0031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Анджелевская</w:t>
            </w:r>
            <w:proofErr w:type="spellEnd"/>
            <w:r w:rsidR="00313DA2" w:rsidRPr="0031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</w:t>
            </w:r>
            <w:proofErr w:type="spellStart"/>
            <w:r w:rsidR="00313DA2" w:rsidRPr="0031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</w:t>
            </w:r>
            <w:proofErr w:type="spellEnd"/>
            <w:r w:rsidR="00313DA2" w:rsidRPr="00313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-социологии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79D" w:rsidRPr="007A0A17" w:rsidRDefault="004F379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79D" w:rsidRPr="007A0A17" w:rsidRDefault="004F379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4F379D" w:rsidRPr="007A0A17" w:rsidTr="00DA6F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9D" w:rsidRPr="007A0A17" w:rsidRDefault="004F379D" w:rsidP="007A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79D" w:rsidRPr="000E7F21" w:rsidRDefault="004F379D" w:rsidP="0011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63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MidtermExam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79D" w:rsidRDefault="004F379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79D" w:rsidRDefault="004F379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7A0A17" w:rsidRPr="007A0A17" w:rsidTr="00DA6F2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EE70BF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A4765E" w:rsidRDefault="00D07D55" w:rsidP="0001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</w:t>
            </w:r>
            <w:r w:rsidR="00A476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9. </w:t>
            </w:r>
            <w:r w:rsidR="00011204" w:rsidRPr="00011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Нью-Йоркская школа </w:t>
            </w:r>
            <w:proofErr w:type="spellStart"/>
            <w:r w:rsidR="00011204" w:rsidRPr="00011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урбансоциологии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CE2B68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7A0A17" w:rsidRPr="007A0A17" w:rsidTr="00DA6F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17" w:rsidRPr="007A0A17" w:rsidRDefault="007A0A17" w:rsidP="007A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D056E5" w:rsidRDefault="00D056E5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9. Тема: </w:t>
            </w:r>
            <w:r w:rsidR="00011204" w:rsidRPr="00011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Нью-Йоркская школа </w:t>
            </w:r>
            <w:proofErr w:type="spellStart"/>
            <w:r w:rsidR="00011204" w:rsidRPr="00011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</w:t>
            </w:r>
            <w:proofErr w:type="spellEnd"/>
            <w:r w:rsidR="00011204" w:rsidRPr="00011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-социологии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CE2B68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0A6342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5</w:t>
            </w:r>
          </w:p>
        </w:tc>
      </w:tr>
      <w:tr w:rsidR="007A0A17" w:rsidRPr="007A0A17" w:rsidTr="00DA6F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17" w:rsidRPr="007A0A17" w:rsidRDefault="007A0A17" w:rsidP="007A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6D5805" w:rsidRDefault="00EE70BF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A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СРС №4</w:t>
            </w:r>
            <w:r w:rsidR="00D176D5" w:rsidRPr="006D58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D5805" w:rsidRPr="006D5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пространства, образы города. Городская идентичность.</w:t>
            </w:r>
            <w:r w:rsidR="002B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6F81" w:rsidRPr="002B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занятие.</w:t>
            </w:r>
            <w:r w:rsidR="002B6F81" w:rsidRPr="002B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путеводителей. Подготовка к практическому занятию: способы презентации городов в путеводителях. Советские и </w:t>
            </w:r>
            <w:proofErr w:type="gramStart"/>
            <w:r w:rsidR="002B6F81" w:rsidRPr="002B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пост-советские</w:t>
            </w:r>
            <w:proofErr w:type="gramEnd"/>
            <w:r w:rsidR="002B6F81" w:rsidRPr="002B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путеводители.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0A6342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15</w:t>
            </w:r>
          </w:p>
        </w:tc>
      </w:tr>
      <w:tr w:rsidR="007A0A17" w:rsidRPr="007A0A17" w:rsidTr="00DA6F2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C056AF" w:rsidP="0046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464B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D34A5C" w:rsidRDefault="00464B77" w:rsidP="00793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B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  <w:r w:rsidR="00292F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3D5AF5" w:rsidRPr="003D5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Урбанизм и формирование экологии города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7A0A17" w:rsidRPr="007A0A17" w:rsidTr="00DA6F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A17" w:rsidRPr="007A0A17" w:rsidRDefault="007A0A17" w:rsidP="007A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D056E5" w:rsidRDefault="006B48E3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 w:rsid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81A7A"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3D5AF5" w:rsidRPr="003D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идеи урбанизма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7" w:rsidRPr="007A0A17" w:rsidRDefault="000A6342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5</w:t>
            </w:r>
          </w:p>
        </w:tc>
      </w:tr>
      <w:tr w:rsidR="003D5AF5" w:rsidRPr="007A0A17" w:rsidTr="003D5AF5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AF5" w:rsidRPr="003D5AF5" w:rsidRDefault="003D5AF5" w:rsidP="003D5AF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01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401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D5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Современные процессы и проблемы урбанизации</w:t>
            </w:r>
          </w:p>
        </w:tc>
      </w:tr>
      <w:tr w:rsidR="004205FE" w:rsidRPr="007A0A17" w:rsidTr="00DA6F2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5FE" w:rsidRPr="007A0A17" w:rsidRDefault="004205FE" w:rsidP="0046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5FE" w:rsidRPr="00C40B04" w:rsidRDefault="004205FE" w:rsidP="00793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B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11. </w:t>
            </w:r>
            <w:r w:rsidR="00BD4E38" w:rsidRPr="00BD4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Процесс </w:t>
            </w:r>
            <w:proofErr w:type="spellStart"/>
            <w:r w:rsidR="00BD4E38" w:rsidRPr="00BD4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субурбанизации</w:t>
            </w:r>
            <w:proofErr w:type="spellEnd"/>
            <w:r w:rsidR="00BD4E38" w:rsidRPr="00BD4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5FE" w:rsidRPr="007A0A17" w:rsidRDefault="004205F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5FE" w:rsidRPr="007A0A17" w:rsidRDefault="004205F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4205FE" w:rsidRPr="007A0A17" w:rsidTr="00DA6F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5FE" w:rsidRPr="007A0A17" w:rsidRDefault="004205F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5FE" w:rsidRPr="00D056E5" w:rsidRDefault="00D056E5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proofErr w:type="spellStart"/>
            <w:r w:rsidR="00BD4E38" w:rsidRPr="00BD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Субурбанизация</w:t>
            </w:r>
            <w:proofErr w:type="spellEnd"/>
            <w:r w:rsidR="00BD4E38" w:rsidRPr="00BD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социальный процесс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5FE" w:rsidRPr="007A0A17" w:rsidRDefault="004205F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5FE" w:rsidRPr="007A0A17" w:rsidRDefault="000A6342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5</w:t>
            </w:r>
          </w:p>
        </w:tc>
      </w:tr>
      <w:tr w:rsidR="0035216E" w:rsidRPr="007A0A17" w:rsidTr="00DA6F2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7A0A17" w:rsidRDefault="0035216E" w:rsidP="0046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EB1304" w:rsidRDefault="0035216E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B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12. </w:t>
            </w:r>
            <w:r w:rsidR="004D6008" w:rsidRPr="004D6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Социальные проблемы городов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7A0A17" w:rsidRDefault="0035216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7A0A17" w:rsidRDefault="0035216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35216E" w:rsidRPr="007A0A17" w:rsidTr="00DA6F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7A0A17" w:rsidRDefault="0035216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D056E5" w:rsidRDefault="006B48E3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 w:rsidR="00D056E5"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81A7A"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4D6008" w:rsidRPr="004D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проблемы неравенства в городах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7A0A17" w:rsidRDefault="0035216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7A0A17" w:rsidRDefault="000A6342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5</w:t>
            </w:r>
          </w:p>
        </w:tc>
      </w:tr>
      <w:tr w:rsidR="0035216E" w:rsidRPr="007A0A17" w:rsidTr="00DA6F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7A0A17" w:rsidRDefault="0035216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008" w:rsidRPr="004D6008" w:rsidRDefault="0035216E" w:rsidP="004D6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A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СРС №5</w:t>
            </w:r>
            <w:r w:rsidR="00790FB0" w:rsidRPr="004D60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D6008" w:rsidRPr="004D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Дебаты: градостроительные конфликты. Развитие городской среды.</w:t>
            </w:r>
          </w:p>
          <w:p w:rsidR="0035216E" w:rsidRPr="004D6008" w:rsidRDefault="004D6008" w:rsidP="004D6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информации, формулировка аргументов «за» и «против», дискуссия на одну из тем: «Общественный и индивидуальный транспорт в городе», «Новое </w:t>
            </w:r>
            <w:r w:rsidRPr="004D6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в исторических центрах».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Default="0035216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Default="000A6342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15</w:t>
            </w:r>
          </w:p>
        </w:tc>
      </w:tr>
      <w:tr w:rsidR="003E6107" w:rsidRPr="007A0A17" w:rsidTr="009C18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107" w:rsidRPr="000E0425" w:rsidRDefault="003E61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04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7" w:rsidRPr="003E6107" w:rsidRDefault="003E6107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4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E04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71617" w:rsidRPr="005716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71617" w:rsidRPr="00571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Городское обновление и </w:t>
            </w:r>
            <w:proofErr w:type="spellStart"/>
            <w:r w:rsidR="00571617" w:rsidRPr="00571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джентрификация</w:t>
            </w:r>
            <w:proofErr w:type="spellEnd"/>
            <w:r w:rsidR="00571617" w:rsidRPr="00571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7" w:rsidRPr="00CE2B68" w:rsidRDefault="00CE2B68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2B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7" w:rsidRPr="00CE2B68" w:rsidRDefault="003E61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3E6107" w:rsidRPr="007A0A17" w:rsidTr="009C18B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7" w:rsidRPr="007A0A17" w:rsidRDefault="003E610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7" w:rsidRPr="00571617" w:rsidRDefault="00D056E5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proofErr w:type="spellStart"/>
            <w:r w:rsidR="00571617" w:rsidRPr="00571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Джентрификация</w:t>
            </w:r>
            <w:proofErr w:type="spellEnd"/>
            <w:r w:rsidR="00571617" w:rsidRPr="00571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современных городах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7" w:rsidRPr="00CE2B68" w:rsidRDefault="00CE2B68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2B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07" w:rsidRPr="00CE2B68" w:rsidRDefault="000A6342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5</w:t>
            </w:r>
          </w:p>
        </w:tc>
      </w:tr>
      <w:tr w:rsidR="0035216E" w:rsidRPr="007A0A17" w:rsidTr="000F062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DB29DB" w:rsidRDefault="0035216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9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D86725" w:rsidRDefault="0035216E" w:rsidP="00793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9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14.</w:t>
            </w:r>
            <w:r w:rsidR="00571617" w:rsidRPr="005716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71617" w:rsidRPr="00571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 и глобализация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CE2B68" w:rsidRDefault="0035216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2B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CE2B68" w:rsidRDefault="0035216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35216E" w:rsidRPr="007A0A17" w:rsidTr="00CE6E2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DB29DB" w:rsidRDefault="0035216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D056E5" w:rsidRDefault="00D056E5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r w:rsidR="00571617" w:rsidRPr="00571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Воздействие глобализации на развитие городов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CE2B68" w:rsidRDefault="0035216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2B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CE2B68" w:rsidRDefault="000A6342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5</w:t>
            </w:r>
          </w:p>
        </w:tc>
      </w:tr>
      <w:tr w:rsidR="0035216E" w:rsidRPr="007A0A17" w:rsidTr="000F0623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DB29DB" w:rsidRDefault="0035216E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3" w:rsidRPr="00F73F13" w:rsidRDefault="0035216E" w:rsidP="00F7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A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СРС №6</w:t>
            </w:r>
            <w:r w:rsidRPr="00F73F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73F13" w:rsidRP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публичное пространство и его проблемы</w:t>
            </w:r>
            <w:r w:rsid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216E" w:rsidRPr="00F73F13" w:rsidRDefault="00F73F13" w:rsidP="003B1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пространство города и «публичные места». Функции публичных мест. У. Уайт, Л. </w:t>
            </w:r>
            <w:proofErr w:type="spellStart"/>
            <w:r w:rsidRP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Лофланд</w:t>
            </w:r>
            <w:proofErr w:type="spellEnd"/>
            <w:r w:rsidRP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Новый урбанизм. А. </w:t>
            </w:r>
            <w:proofErr w:type="spellStart"/>
            <w:r w:rsidRP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Лефевр</w:t>
            </w:r>
            <w:proofErr w:type="spellEnd"/>
            <w:r w:rsidRP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Джейкобс</w:t>
            </w:r>
            <w:proofErr w:type="spellEnd"/>
            <w:r w:rsidRP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«Другой» в городе, проблемы терпимости. «</w:t>
            </w:r>
            <w:proofErr w:type="spellStart"/>
            <w:r w:rsidRP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Интимизация</w:t>
            </w:r>
            <w:proofErr w:type="spellEnd"/>
            <w:r w:rsidRP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публичной сферы. Р. </w:t>
            </w:r>
            <w:proofErr w:type="spellStart"/>
            <w:r w:rsidRP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Сеннет</w:t>
            </w:r>
            <w:proofErr w:type="spellEnd"/>
            <w:r w:rsidRP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Проблемы публичного пространства: сегрегация, </w:t>
            </w:r>
            <w:proofErr w:type="spellStart"/>
            <w:r w:rsidRP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приватизаця</w:t>
            </w:r>
            <w:proofErr w:type="spellEnd"/>
            <w:r w:rsidRP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Трансформация публичных пространств в европейских и американских городах. Потребление. Проекты развития публичных мест. Публичное пространство городов.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7A0A17" w:rsidRDefault="0035216E" w:rsidP="00FA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E" w:rsidRPr="004205FE" w:rsidRDefault="000A6342" w:rsidP="00FA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15</w:t>
            </w:r>
          </w:p>
        </w:tc>
      </w:tr>
      <w:tr w:rsidR="00A961FD" w:rsidRPr="007A0A17" w:rsidTr="00787DA5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DB29DB" w:rsidRDefault="00A961F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9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D86725" w:rsidRDefault="00A961FD" w:rsidP="00793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9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</w:t>
            </w:r>
            <w:r w:rsidR="00F73F13" w:rsidRPr="00F73F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73F13" w:rsidRPr="00F73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Урбанизация в развивающемся мире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CE2B68" w:rsidRDefault="00A961F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2B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CE2B68" w:rsidRDefault="00A961F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A961FD" w:rsidRPr="007A0A17" w:rsidTr="00440D3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7A0A17" w:rsidRDefault="00A961F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D056E5" w:rsidRDefault="00A961FD" w:rsidP="0079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0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r w:rsidR="00F73F13" w:rsidRPr="00F73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Урбанизация в развивающемся мире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CE2B68" w:rsidRDefault="00A961F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2B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CE2B68" w:rsidRDefault="00A961F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5</w:t>
            </w:r>
          </w:p>
        </w:tc>
      </w:tr>
      <w:tr w:rsidR="00A961FD" w:rsidRPr="007A0A17" w:rsidTr="00440D3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7A0A17" w:rsidRDefault="00A961F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B354B0" w:rsidRDefault="00A961FD" w:rsidP="007A0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РК №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7A0A17" w:rsidRDefault="00A961F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7A0A17" w:rsidRDefault="00A961F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15</w:t>
            </w:r>
          </w:p>
        </w:tc>
      </w:tr>
      <w:tr w:rsidR="00A961FD" w:rsidRPr="007A0A17" w:rsidTr="00440D3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7A0A17" w:rsidRDefault="00A961F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7A0A17" w:rsidRDefault="00A961FD" w:rsidP="00CD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7A0A17" w:rsidRDefault="00A961FD" w:rsidP="00CD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7A0A17" w:rsidRDefault="00A961FD" w:rsidP="00CD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A961FD" w:rsidRPr="007A0A17" w:rsidTr="00440D34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7A0A17" w:rsidRDefault="00A961FD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7A0A17" w:rsidRDefault="00A961FD" w:rsidP="00CD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7A0A17" w:rsidRDefault="00A961FD" w:rsidP="00CD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FD" w:rsidRPr="007A0A17" w:rsidRDefault="00A961FD" w:rsidP="00CD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7A0A1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</w:tbl>
    <w:p w:rsidR="00701A30" w:rsidRDefault="00701A30" w:rsidP="007A0A1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A17" w:rsidRPr="007A0A17" w:rsidRDefault="007A0A17" w:rsidP="007A0A1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640D5C" w:rsidRPr="00640D5C" w:rsidRDefault="00640D5C" w:rsidP="00640D5C">
      <w:pPr>
        <w:keepNext/>
        <w:tabs>
          <w:tab w:val="num" w:pos="57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D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Основная:</w:t>
      </w:r>
    </w:p>
    <w:p w:rsidR="00640D5C" w:rsidRPr="00640D5C" w:rsidRDefault="00640D5C" w:rsidP="00640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0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The city revisited. Urban theory from Chicago, Los Angeles, New York. – USA, University of Minnesota, 2011. - 381 p.</w:t>
      </w:r>
    </w:p>
    <w:p w:rsidR="00640D5C" w:rsidRPr="00640D5C" w:rsidRDefault="00640D5C" w:rsidP="00640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0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Introduction to Sociology. Giddens A</w:t>
      </w:r>
      <w:proofErr w:type="gramStart"/>
      <w:r w:rsidRPr="00640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,</w:t>
      </w:r>
      <w:proofErr w:type="gramEnd"/>
      <w:r w:rsidRPr="00640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Mitcher</w:t>
      </w:r>
      <w:proofErr w:type="spellEnd"/>
      <w:r w:rsidRPr="00640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D., others. - USA, New York, 2012. – </w:t>
      </w:r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40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.650-698.</w:t>
      </w:r>
    </w:p>
    <w:p w:rsidR="00640D5C" w:rsidRPr="00640D5C" w:rsidRDefault="00640D5C" w:rsidP="00640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Султангалиева</w:t>
      </w:r>
      <w:proofErr w:type="spellEnd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Город и </w:t>
      </w:r>
      <w:proofErr w:type="spellStart"/>
      <w:proofErr w:type="gramStart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люди:социокультурная</w:t>
      </w:r>
      <w:proofErr w:type="spellEnd"/>
      <w:proofErr w:type="gramEnd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трансформация в Казахстане. – Алматы, 2010. – 244с.</w:t>
      </w:r>
    </w:p>
    <w:p w:rsidR="00640D5C" w:rsidRPr="00640D5C" w:rsidRDefault="00640D5C" w:rsidP="00640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40D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Казанцев В.И., </w:t>
      </w:r>
      <w:proofErr w:type="spellStart"/>
      <w:r w:rsidRPr="00640D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Светуньков</w:t>
      </w:r>
      <w:proofErr w:type="spellEnd"/>
      <w:r w:rsidRPr="00640D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М.Г. Социология города: учебно-методическое пособие. – Ульяновск: </w:t>
      </w:r>
      <w:proofErr w:type="spellStart"/>
      <w:r w:rsidRPr="00640D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УлГТУ</w:t>
      </w:r>
      <w:proofErr w:type="spellEnd"/>
      <w:r w:rsidRPr="00640D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2004. – 140с. //</w:t>
      </w:r>
      <w:r w:rsidRPr="00640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40D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http://socioline.ru/pages/kazantsev-vi-svetunkov-mg-sotsiologiya-goroda</w:t>
      </w:r>
    </w:p>
    <w:p w:rsidR="00640D5C" w:rsidRPr="00640D5C" w:rsidRDefault="00640D5C" w:rsidP="0040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40D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5. Пирогов С.В. Конспект лекций по социологии города. – Томск: ТГУ, 2003, 148с. // </w:t>
      </w:r>
      <w:hyperlink r:id="rId5" w:history="1">
        <w:r w:rsidRPr="00640D5C">
          <w:rPr>
            <w:rFonts w:ascii="Times New Roman" w:eastAsia="Calibri" w:hAnsi="Times New Roman" w:cs="Times New Roman"/>
            <w:color w:val="000000"/>
            <w:sz w:val="24"/>
            <w:szCs w:val="24"/>
            <w:lang w:eastAsia="ru-RU"/>
          </w:rPr>
          <w:t>http://ecsocman.hse.ru/text/19284692/</w:t>
        </w:r>
      </w:hyperlink>
    </w:p>
    <w:p w:rsidR="00640D5C" w:rsidRPr="00640D5C" w:rsidRDefault="00640D5C" w:rsidP="00640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</w:pPr>
      <w:r w:rsidRPr="00640D5C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8. </w:t>
      </w:r>
      <w:proofErr w:type="spellStart"/>
      <w:r w:rsidRPr="00640D5C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Macionis</w:t>
      </w:r>
      <w:proofErr w:type="spellEnd"/>
      <w:r w:rsidRPr="00640D5C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 xml:space="preserve"> J.J. Sociology. 13th edition – USA: Prentice-Hall Inc., 2010. – P.547-581.</w:t>
      </w:r>
    </w:p>
    <w:p w:rsidR="00640D5C" w:rsidRPr="00640D5C" w:rsidRDefault="00640D5C" w:rsidP="00640D5C">
      <w:pPr>
        <w:keepNext/>
        <w:tabs>
          <w:tab w:val="num" w:pos="57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40D5C" w:rsidRPr="00640D5C" w:rsidRDefault="00640D5C" w:rsidP="00640D5C">
      <w:pPr>
        <w:keepNext/>
        <w:tabs>
          <w:tab w:val="num" w:pos="57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D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Дополнительная:</w:t>
      </w:r>
    </w:p>
    <w:p w:rsidR="00640D5C" w:rsidRPr="00640D5C" w:rsidRDefault="00640D5C" w:rsidP="00640D5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Веселов Ю.В. Экономическая социология одного города: пространство Петербурга // Журнал социологии и социальной антропологии. - 2009.  - Т. 12. - № 2. - С. 153-185.</w:t>
      </w:r>
    </w:p>
    <w:p w:rsidR="00640D5C" w:rsidRPr="00640D5C" w:rsidRDefault="00640D5C" w:rsidP="0064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Заборова</w:t>
      </w:r>
      <w:proofErr w:type="spellEnd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Е.Н., Исламова А.Ф. Город как социальное пространство // Социологические исследования. – 2013. - №2. – С.97-101.</w:t>
      </w:r>
    </w:p>
    <w:p w:rsidR="00640D5C" w:rsidRPr="00640D5C" w:rsidRDefault="00640D5C" w:rsidP="0064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Нурушева</w:t>
      </w:r>
      <w:proofErr w:type="spellEnd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Особенности социально-пространственного неравенства в городском ландшафте Астаны // </w:t>
      </w: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Социс</w:t>
      </w:r>
      <w:proofErr w:type="spellEnd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2013. - №4. – С.89-94.</w:t>
      </w:r>
    </w:p>
    <w:p w:rsidR="00640D5C" w:rsidRPr="00640D5C" w:rsidRDefault="00640D5C" w:rsidP="0064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Стрельникова А.В. Необычные памятники как объект городского визуального пространства // </w:t>
      </w: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Социс</w:t>
      </w:r>
      <w:proofErr w:type="spellEnd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2013. - №4. – С.95-99.</w:t>
      </w:r>
    </w:p>
    <w:p w:rsidR="00640D5C" w:rsidRPr="00640D5C" w:rsidRDefault="00640D5C" w:rsidP="0064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Вебер. Понятие и категории города // </w:t>
      </w:r>
      <w:hyperlink r:id="rId6" w:history="1">
        <w:r w:rsidRPr="00640D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http://www.glazychev.ru/bibliography/</w:t>
        </w:r>
      </w:hyperlink>
    </w:p>
    <w:p w:rsidR="00640D5C" w:rsidRPr="00640D5C" w:rsidRDefault="00640D5C" w:rsidP="00640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weber_gorod</w:t>
      </w:r>
      <w:proofErr w:type="spellEnd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/weber_gorod_1.htm</w:t>
      </w:r>
    </w:p>
    <w:p w:rsidR="00640D5C" w:rsidRPr="00640D5C" w:rsidRDefault="00640D5C" w:rsidP="00640D5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Баньковская</w:t>
      </w:r>
      <w:proofErr w:type="spellEnd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Роберт Парк // http://www.urban-club.ru/?p=81</w:t>
      </w:r>
    </w:p>
    <w:p w:rsidR="00640D5C" w:rsidRPr="00640D5C" w:rsidRDefault="00640D5C" w:rsidP="00640D5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Баньковская</w:t>
      </w:r>
      <w:proofErr w:type="spellEnd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Эрнст </w:t>
      </w: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Берджесс</w:t>
      </w:r>
      <w:proofErr w:type="spellEnd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http://www.urban-club.ru/?p=80</w:t>
      </w:r>
    </w:p>
    <w:p w:rsidR="00640D5C" w:rsidRPr="00640D5C" w:rsidRDefault="00640D5C" w:rsidP="00640D5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Лагуэрр</w:t>
      </w:r>
      <w:proofErr w:type="spellEnd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Неформальный город http://www.urban-club.ru/?p=103</w:t>
      </w:r>
    </w:p>
    <w:p w:rsidR="00640D5C" w:rsidRPr="00640D5C" w:rsidRDefault="00640D5C" w:rsidP="00640D5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0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</w:t>
      </w: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Zhelnina</w:t>
      </w:r>
      <w:proofErr w:type="spellEnd"/>
      <w:r w:rsidRPr="00640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 “Learning to use the public space”: perception of the urban spaces in the </w:t>
      </w: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postsoviet</w:t>
      </w:r>
      <w:proofErr w:type="spellEnd"/>
      <w:r w:rsidRPr="00640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context // http://www.urban-club.ru/?p=193</w:t>
      </w:r>
    </w:p>
    <w:p w:rsidR="00640D5C" w:rsidRPr="00640D5C" w:rsidRDefault="00640D5C" w:rsidP="00640D5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Вагин В. Социология города // </w:t>
      </w:r>
      <w:hyperlink r:id="rId7" w:history="1">
        <w:r w:rsidRPr="00640D5C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640D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640D5C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640D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40D5C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gumer</w:t>
        </w:r>
        <w:proofErr w:type="spellEnd"/>
        <w:r w:rsidRPr="00640D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640D5C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Pr="00640D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640D5C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bibliotek</w:t>
        </w:r>
        <w:proofErr w:type="spellEnd"/>
        <w:r w:rsidRPr="00640D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proofErr w:type="spellStart"/>
        <w:r w:rsidRPr="00640D5C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Buks</w:t>
        </w:r>
        <w:proofErr w:type="spellEnd"/>
        <w:r w:rsidRPr="00640D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p w:rsidR="00640D5C" w:rsidRPr="00640D5C" w:rsidRDefault="00640D5C" w:rsidP="00640D5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Sociolog</w:t>
      </w:r>
      <w:proofErr w:type="spellEnd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Vagin</w:t>
      </w:r>
      <w:proofErr w:type="spellEnd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40D5C">
        <w:rPr>
          <w:rFonts w:ascii="Times New Roman" w:eastAsia="Times New Roman" w:hAnsi="Times New Roman" w:cs="Times New Roman"/>
          <w:sz w:val="24"/>
          <w:szCs w:val="24"/>
          <w:lang w:eastAsia="ru-RU"/>
        </w:rPr>
        <w:t>index.php</w:t>
      </w:r>
      <w:proofErr w:type="spellEnd"/>
    </w:p>
    <w:p w:rsidR="00D41B75" w:rsidRDefault="00D41B75" w:rsidP="007A0A17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7A0A17" w:rsidRPr="007A0A17" w:rsidRDefault="007A0A17" w:rsidP="007A0A17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</w:pPr>
      <w:r w:rsidRPr="007A0A1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АКАДЕМИЧЕСКАЯ </w:t>
      </w:r>
      <w:r w:rsidRPr="007A0A17"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  <w:t>Политика курса</w:t>
      </w:r>
    </w:p>
    <w:p w:rsidR="007A0A17" w:rsidRPr="007A0A17" w:rsidRDefault="007A0A17" w:rsidP="007A0A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A17">
        <w:rPr>
          <w:rFonts w:ascii="Times New Roman" w:eastAsia="Times New Roman" w:hAnsi="Times New Roman" w:cs="Times New Roman"/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7A0A17" w:rsidRPr="007A0A17" w:rsidRDefault="007A0A17" w:rsidP="007A0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A1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б</w:t>
      </w:r>
      <w:r w:rsidRPr="007A0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7A0A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Интранет</w:t>
      </w:r>
      <w:proofErr w:type="spellEnd"/>
      <w:r w:rsidRPr="007A0A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пользовании шпаргалками, получит итоговую оценку «</w:t>
      </w:r>
      <w:r w:rsidRPr="007A0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7A0A1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A0A17" w:rsidRPr="007A0A17" w:rsidRDefault="007A0A17" w:rsidP="007A0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A1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</w:t>
      </w:r>
      <w:r w:rsidRPr="007A0A17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консультациями по выполнению самостоятельных работ</w:t>
      </w:r>
      <w:r w:rsidRPr="007A0A1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(СРС), </w:t>
      </w:r>
      <w:r w:rsidRPr="007A0A1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7A0A17" w:rsidRPr="007A0A17" w:rsidRDefault="007A0A17" w:rsidP="007A0A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7"/>
        <w:gridCol w:w="2108"/>
        <w:gridCol w:w="1750"/>
        <w:gridCol w:w="4112"/>
      </w:tblGrid>
      <w:tr w:rsidR="007A0A17" w:rsidRPr="007A0A17" w:rsidTr="00DA6F2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7A0A17" w:rsidRPr="007A0A17" w:rsidTr="00DA6F2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7A0A17" w:rsidRPr="007A0A17" w:rsidTr="00DA6F2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A17" w:rsidRPr="007A0A17" w:rsidTr="00DA6F2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A0A17" w:rsidRPr="007A0A17" w:rsidTr="00DA6F2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A17" w:rsidRPr="007A0A17" w:rsidTr="00DA6F2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A17" w:rsidRPr="007A0A17" w:rsidTr="00DA6F2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A0A17" w:rsidRPr="007A0A17" w:rsidTr="00DA6F2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A17" w:rsidRPr="007A0A17" w:rsidTr="00DA6F2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A17" w:rsidRPr="007A0A17" w:rsidTr="00DA6F2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A17" w:rsidRPr="007A0A17" w:rsidTr="00DA6F2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A17" w:rsidRPr="007A0A17" w:rsidTr="00DA6F2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7A0A17" w:rsidRPr="007A0A17" w:rsidTr="00DA6F2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A0A17" w:rsidRPr="007A0A17" w:rsidTr="00DA6F2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A17" w:rsidRPr="007A0A17" w:rsidTr="00DA6F2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A0A17" w:rsidRPr="007A0A17" w:rsidTr="00DA6F2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A0A17" w:rsidRPr="007A0A17" w:rsidTr="00DA6F2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A0A17" w:rsidRPr="007A0A17" w:rsidTr="00DA6F2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A0A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A0A17" w:rsidRPr="007A0A17" w:rsidTr="00DA6F2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7A0A17" w:rsidRPr="007A0A17" w:rsidRDefault="007A0A17" w:rsidP="007A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A0A17" w:rsidRPr="007A0A17" w:rsidTr="00DA6F2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A17" w:rsidRPr="007A0A17" w:rsidTr="00DA6F2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17" w:rsidRPr="007A0A17" w:rsidRDefault="007A0A17" w:rsidP="007A0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A0A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7A0A17" w:rsidRPr="007A0A17" w:rsidRDefault="007A0A17" w:rsidP="007A0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A0A17" w:rsidRPr="007A0A17" w:rsidRDefault="007A0A17" w:rsidP="007A0A1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7A0A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Рассмотрено на заседании кафедры </w:t>
      </w:r>
    </w:p>
    <w:p w:rsidR="007A0A17" w:rsidRPr="007A0A17" w:rsidRDefault="007A0A17" w:rsidP="007A0A1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7A0A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протокол № __ от « __ » ___________ </w:t>
      </w:r>
      <w:r w:rsidR="007272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2015</w:t>
      </w:r>
      <w:r w:rsidRPr="007A0A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г.</w:t>
      </w:r>
    </w:p>
    <w:p w:rsidR="00825C52" w:rsidRDefault="00825C52" w:rsidP="007A0A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30C0" w:rsidRDefault="005830C0" w:rsidP="007A0A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30C0" w:rsidRDefault="005830C0" w:rsidP="007A0A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30C0" w:rsidRDefault="007A0A17" w:rsidP="007A0A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Зав.кафедрой</w:t>
      </w:r>
    </w:p>
    <w:p w:rsidR="007A0A17" w:rsidRPr="007A0A17" w:rsidRDefault="00CC1E02" w:rsidP="007A0A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д.социол.н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профессор </w:t>
      </w:r>
      <w:r w:rsidR="00583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Абдирайымова Г.С.</w:t>
      </w:r>
    </w:p>
    <w:p w:rsidR="005830C0" w:rsidRDefault="005830C0" w:rsidP="007A0A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A17" w:rsidRDefault="007A0A17" w:rsidP="007A0A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A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Лектор  </w:t>
      </w:r>
      <w:proofErr w:type="spellStart"/>
      <w:r w:rsidR="00CC1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к.социол.н</w:t>
      </w:r>
      <w:proofErr w:type="spellEnd"/>
      <w:r w:rsidR="00CC1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CC1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доцент </w:t>
      </w:r>
      <w:r w:rsidR="00583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="00727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Садырова М.С.</w:t>
      </w:r>
    </w:p>
    <w:p w:rsidR="0072722B" w:rsidRDefault="0072722B" w:rsidP="007A0A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722B" w:rsidRPr="00CC1E02" w:rsidRDefault="0072722B" w:rsidP="007A0A1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Семинарист                                                                                    Султанова А.М.</w:t>
      </w:r>
    </w:p>
    <w:p w:rsidR="00122D5E" w:rsidRDefault="00122D5E"/>
    <w:sectPr w:rsidR="00122D5E" w:rsidSect="005830C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014A"/>
    <w:multiLevelType w:val="hybridMultilevel"/>
    <w:tmpl w:val="4CC821D0"/>
    <w:lvl w:ilvl="0" w:tplc="0F6A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592A"/>
    <w:multiLevelType w:val="hybridMultilevel"/>
    <w:tmpl w:val="E16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A6CFA"/>
    <w:multiLevelType w:val="hybridMultilevel"/>
    <w:tmpl w:val="21E0FE18"/>
    <w:lvl w:ilvl="0" w:tplc="0419000F">
      <w:start w:val="1"/>
      <w:numFmt w:val="decimal"/>
      <w:lvlText w:val="%1."/>
      <w:lvlJc w:val="left"/>
      <w:pPr>
        <w:ind w:left="1029" w:hanging="360"/>
      </w:p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1BA969A0"/>
    <w:multiLevelType w:val="hybridMultilevel"/>
    <w:tmpl w:val="B98CD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A40F4"/>
    <w:multiLevelType w:val="hybridMultilevel"/>
    <w:tmpl w:val="48DA6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C29D3"/>
    <w:multiLevelType w:val="hybridMultilevel"/>
    <w:tmpl w:val="6E4CDCCE"/>
    <w:lvl w:ilvl="0" w:tplc="F9A831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733A7"/>
    <w:multiLevelType w:val="hybridMultilevel"/>
    <w:tmpl w:val="9E40A58A"/>
    <w:lvl w:ilvl="0" w:tplc="0F6A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D3167"/>
    <w:multiLevelType w:val="multilevel"/>
    <w:tmpl w:val="2A881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1174B"/>
    <w:multiLevelType w:val="hybridMultilevel"/>
    <w:tmpl w:val="B5B45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10305"/>
    <w:multiLevelType w:val="hybridMultilevel"/>
    <w:tmpl w:val="F95CE350"/>
    <w:lvl w:ilvl="0" w:tplc="0F6A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725D0"/>
    <w:multiLevelType w:val="hybridMultilevel"/>
    <w:tmpl w:val="9F38B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E337F"/>
    <w:multiLevelType w:val="hybridMultilevel"/>
    <w:tmpl w:val="9F226198"/>
    <w:lvl w:ilvl="0" w:tplc="6B2E5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C4239E"/>
    <w:multiLevelType w:val="hybridMultilevel"/>
    <w:tmpl w:val="1710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75C6B1D"/>
    <w:multiLevelType w:val="hybridMultilevel"/>
    <w:tmpl w:val="F21016A6"/>
    <w:lvl w:ilvl="0" w:tplc="0F6A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D2268"/>
    <w:multiLevelType w:val="hybridMultilevel"/>
    <w:tmpl w:val="64F226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020A22"/>
    <w:multiLevelType w:val="hybridMultilevel"/>
    <w:tmpl w:val="FBB85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3077F"/>
    <w:multiLevelType w:val="hybridMultilevel"/>
    <w:tmpl w:val="763E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6310B"/>
    <w:multiLevelType w:val="hybridMultilevel"/>
    <w:tmpl w:val="52366E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625B34"/>
    <w:multiLevelType w:val="hybridMultilevel"/>
    <w:tmpl w:val="229A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A2461"/>
    <w:multiLevelType w:val="hybridMultilevel"/>
    <w:tmpl w:val="913074F0"/>
    <w:lvl w:ilvl="0" w:tplc="6B2E5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AC13EE"/>
    <w:multiLevelType w:val="hybridMultilevel"/>
    <w:tmpl w:val="6A1C4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862F8"/>
    <w:multiLevelType w:val="hybridMultilevel"/>
    <w:tmpl w:val="FC40D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0"/>
  </w:num>
  <w:num w:numId="5">
    <w:abstractNumId w:val="21"/>
  </w:num>
  <w:num w:numId="6">
    <w:abstractNumId w:val="17"/>
  </w:num>
  <w:num w:numId="7">
    <w:abstractNumId w:val="15"/>
  </w:num>
  <w:num w:numId="8">
    <w:abstractNumId w:val="2"/>
  </w:num>
  <w:num w:numId="9">
    <w:abstractNumId w:val="3"/>
  </w:num>
  <w:num w:numId="10">
    <w:abstractNumId w:val="8"/>
  </w:num>
  <w:num w:numId="11">
    <w:abstractNumId w:val="22"/>
  </w:num>
  <w:num w:numId="12">
    <w:abstractNumId w:val="19"/>
  </w:num>
  <w:num w:numId="13">
    <w:abstractNumId w:val="6"/>
  </w:num>
  <w:num w:numId="14">
    <w:abstractNumId w:val="9"/>
  </w:num>
  <w:num w:numId="15">
    <w:abstractNumId w:val="13"/>
  </w:num>
  <w:num w:numId="16">
    <w:abstractNumId w:val="0"/>
  </w:num>
  <w:num w:numId="17">
    <w:abstractNumId w:val="18"/>
  </w:num>
  <w:num w:numId="18">
    <w:abstractNumId w:val="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17"/>
    <w:rsid w:val="000056AD"/>
    <w:rsid w:val="00006003"/>
    <w:rsid w:val="00011204"/>
    <w:rsid w:val="00014635"/>
    <w:rsid w:val="00031149"/>
    <w:rsid w:val="000460C3"/>
    <w:rsid w:val="00062A5F"/>
    <w:rsid w:val="0006696C"/>
    <w:rsid w:val="000849DE"/>
    <w:rsid w:val="000862A3"/>
    <w:rsid w:val="00093955"/>
    <w:rsid w:val="000A6342"/>
    <w:rsid w:val="000D2ABE"/>
    <w:rsid w:val="000E0425"/>
    <w:rsid w:val="000E7F21"/>
    <w:rsid w:val="001071EC"/>
    <w:rsid w:val="00110383"/>
    <w:rsid w:val="00111B12"/>
    <w:rsid w:val="001225D2"/>
    <w:rsid w:val="00122D5E"/>
    <w:rsid w:val="00141900"/>
    <w:rsid w:val="00187587"/>
    <w:rsid w:val="001A2CC5"/>
    <w:rsid w:val="001E7B55"/>
    <w:rsid w:val="00203000"/>
    <w:rsid w:val="00203897"/>
    <w:rsid w:val="00253245"/>
    <w:rsid w:val="002754DF"/>
    <w:rsid w:val="00292F86"/>
    <w:rsid w:val="00294581"/>
    <w:rsid w:val="00294A92"/>
    <w:rsid w:val="002B6F81"/>
    <w:rsid w:val="002D0512"/>
    <w:rsid w:val="002F7717"/>
    <w:rsid w:val="00313DA2"/>
    <w:rsid w:val="0035216E"/>
    <w:rsid w:val="00366807"/>
    <w:rsid w:val="00381191"/>
    <w:rsid w:val="003A5CA2"/>
    <w:rsid w:val="003B1BFE"/>
    <w:rsid w:val="003B46E1"/>
    <w:rsid w:val="003D2072"/>
    <w:rsid w:val="003D21BB"/>
    <w:rsid w:val="003D4FDB"/>
    <w:rsid w:val="003D5AF5"/>
    <w:rsid w:val="003E2FE9"/>
    <w:rsid w:val="003E6107"/>
    <w:rsid w:val="004012F1"/>
    <w:rsid w:val="00401997"/>
    <w:rsid w:val="00404AA0"/>
    <w:rsid w:val="00413072"/>
    <w:rsid w:val="0042020F"/>
    <w:rsid w:val="004205FE"/>
    <w:rsid w:val="00436356"/>
    <w:rsid w:val="0045762D"/>
    <w:rsid w:val="00464B77"/>
    <w:rsid w:val="004A4664"/>
    <w:rsid w:val="004A4AC1"/>
    <w:rsid w:val="004C2ABA"/>
    <w:rsid w:val="004C37EA"/>
    <w:rsid w:val="004D6008"/>
    <w:rsid w:val="004F379D"/>
    <w:rsid w:val="00515DB8"/>
    <w:rsid w:val="005175C0"/>
    <w:rsid w:val="005313B5"/>
    <w:rsid w:val="00552DD7"/>
    <w:rsid w:val="00556173"/>
    <w:rsid w:val="00571617"/>
    <w:rsid w:val="00581A7A"/>
    <w:rsid w:val="005830C0"/>
    <w:rsid w:val="00583337"/>
    <w:rsid w:val="00590DFA"/>
    <w:rsid w:val="00596210"/>
    <w:rsid w:val="005C11E2"/>
    <w:rsid w:val="005E3666"/>
    <w:rsid w:val="005E5A47"/>
    <w:rsid w:val="0064031A"/>
    <w:rsid w:val="00640D5C"/>
    <w:rsid w:val="006420E3"/>
    <w:rsid w:val="00651033"/>
    <w:rsid w:val="00662645"/>
    <w:rsid w:val="00663BCD"/>
    <w:rsid w:val="00665856"/>
    <w:rsid w:val="006900AE"/>
    <w:rsid w:val="006A230A"/>
    <w:rsid w:val="006B48E3"/>
    <w:rsid w:val="006D5805"/>
    <w:rsid w:val="00701A30"/>
    <w:rsid w:val="00703680"/>
    <w:rsid w:val="0072722B"/>
    <w:rsid w:val="00735076"/>
    <w:rsid w:val="0074140C"/>
    <w:rsid w:val="00743AC9"/>
    <w:rsid w:val="00754A08"/>
    <w:rsid w:val="007606BC"/>
    <w:rsid w:val="00760C44"/>
    <w:rsid w:val="007635A2"/>
    <w:rsid w:val="0076442A"/>
    <w:rsid w:val="00772B67"/>
    <w:rsid w:val="0077395F"/>
    <w:rsid w:val="00790FB0"/>
    <w:rsid w:val="0079386B"/>
    <w:rsid w:val="007A0A17"/>
    <w:rsid w:val="007A52BF"/>
    <w:rsid w:val="007D017C"/>
    <w:rsid w:val="007F5A88"/>
    <w:rsid w:val="007F6C6B"/>
    <w:rsid w:val="008065C5"/>
    <w:rsid w:val="00821E74"/>
    <w:rsid w:val="00825C52"/>
    <w:rsid w:val="00860273"/>
    <w:rsid w:val="00893B84"/>
    <w:rsid w:val="008C152A"/>
    <w:rsid w:val="008C47FA"/>
    <w:rsid w:val="008D033E"/>
    <w:rsid w:val="008D619C"/>
    <w:rsid w:val="00906D0E"/>
    <w:rsid w:val="009226A0"/>
    <w:rsid w:val="00941D24"/>
    <w:rsid w:val="009917FC"/>
    <w:rsid w:val="009B288D"/>
    <w:rsid w:val="009B5B75"/>
    <w:rsid w:val="009C1B55"/>
    <w:rsid w:val="009C2322"/>
    <w:rsid w:val="009C6016"/>
    <w:rsid w:val="00A023E0"/>
    <w:rsid w:val="00A065C0"/>
    <w:rsid w:val="00A06BFD"/>
    <w:rsid w:val="00A13B0B"/>
    <w:rsid w:val="00A23C71"/>
    <w:rsid w:val="00A43500"/>
    <w:rsid w:val="00A4765E"/>
    <w:rsid w:val="00A5480B"/>
    <w:rsid w:val="00A80155"/>
    <w:rsid w:val="00A8646A"/>
    <w:rsid w:val="00A90FC1"/>
    <w:rsid w:val="00A961FD"/>
    <w:rsid w:val="00AA57B7"/>
    <w:rsid w:val="00AA7748"/>
    <w:rsid w:val="00AC18F7"/>
    <w:rsid w:val="00AF066E"/>
    <w:rsid w:val="00B354B0"/>
    <w:rsid w:val="00B3741D"/>
    <w:rsid w:val="00B616A0"/>
    <w:rsid w:val="00B7028F"/>
    <w:rsid w:val="00B74CBA"/>
    <w:rsid w:val="00B92078"/>
    <w:rsid w:val="00BA0C41"/>
    <w:rsid w:val="00BA1F53"/>
    <w:rsid w:val="00BB06DA"/>
    <w:rsid w:val="00BD4E38"/>
    <w:rsid w:val="00C02E39"/>
    <w:rsid w:val="00C056AF"/>
    <w:rsid w:val="00C21232"/>
    <w:rsid w:val="00C247F0"/>
    <w:rsid w:val="00C37846"/>
    <w:rsid w:val="00C40B04"/>
    <w:rsid w:val="00C47069"/>
    <w:rsid w:val="00C80D3D"/>
    <w:rsid w:val="00C906EE"/>
    <w:rsid w:val="00C93775"/>
    <w:rsid w:val="00C95331"/>
    <w:rsid w:val="00CA3667"/>
    <w:rsid w:val="00CC1E02"/>
    <w:rsid w:val="00CE2B68"/>
    <w:rsid w:val="00CE312F"/>
    <w:rsid w:val="00CF12E5"/>
    <w:rsid w:val="00D056E5"/>
    <w:rsid w:val="00D07D55"/>
    <w:rsid w:val="00D176D5"/>
    <w:rsid w:val="00D17EB2"/>
    <w:rsid w:val="00D33358"/>
    <w:rsid w:val="00D34A5C"/>
    <w:rsid w:val="00D41B75"/>
    <w:rsid w:val="00D66D2D"/>
    <w:rsid w:val="00D67997"/>
    <w:rsid w:val="00D86725"/>
    <w:rsid w:val="00D91BE1"/>
    <w:rsid w:val="00DB29DB"/>
    <w:rsid w:val="00E4690E"/>
    <w:rsid w:val="00E7345E"/>
    <w:rsid w:val="00E739B2"/>
    <w:rsid w:val="00E772D7"/>
    <w:rsid w:val="00E773DB"/>
    <w:rsid w:val="00E80540"/>
    <w:rsid w:val="00E86C6E"/>
    <w:rsid w:val="00EB1304"/>
    <w:rsid w:val="00EC02FC"/>
    <w:rsid w:val="00EC273B"/>
    <w:rsid w:val="00EE70BF"/>
    <w:rsid w:val="00EF1353"/>
    <w:rsid w:val="00F07A3A"/>
    <w:rsid w:val="00F10502"/>
    <w:rsid w:val="00F543F8"/>
    <w:rsid w:val="00F623D4"/>
    <w:rsid w:val="00F73F13"/>
    <w:rsid w:val="00F8493E"/>
    <w:rsid w:val="00F84A05"/>
    <w:rsid w:val="00FC6307"/>
    <w:rsid w:val="00FD0AEB"/>
    <w:rsid w:val="00FF0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FEA79-376F-4004-8A0A-01E80906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0D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2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772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EC27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0D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mer.info/bibliotek_Bu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azychev.ru/bibliography/" TargetMode="External"/><Relationship Id="rId5" Type="http://schemas.openxmlformats.org/officeDocument/2006/relationships/hyperlink" Target="http://ecsocman.hse.ru/text/1928469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lenovo</cp:lastModifiedBy>
  <cp:revision>2</cp:revision>
  <cp:lastPrinted>2014-10-10T11:29:00Z</cp:lastPrinted>
  <dcterms:created xsi:type="dcterms:W3CDTF">2018-11-23T16:52:00Z</dcterms:created>
  <dcterms:modified xsi:type="dcterms:W3CDTF">2018-11-23T16:52:00Z</dcterms:modified>
</cp:coreProperties>
</file>